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6B" w:rsidRDefault="00736416" w:rsidP="00B00589"/>
    <w:p w:rsidR="002506DE" w:rsidRDefault="00736416" w:rsidP="00736416">
      <w:pPr>
        <w:pStyle w:val="Title"/>
      </w:pPr>
      <w:r>
        <w:t>Script outline for t</w:t>
      </w:r>
      <w:r w:rsidR="00B14EA6">
        <w:t>he Google Bucket</w:t>
      </w:r>
    </w:p>
    <w:p w:rsidR="002506DE" w:rsidRPr="00CF53C5" w:rsidRDefault="002506DE" w:rsidP="00736416">
      <w:pPr>
        <w:pStyle w:val="Heading1"/>
      </w:pPr>
      <w:r w:rsidRPr="00CF53C5">
        <w:t>Intro</w:t>
      </w:r>
    </w:p>
    <w:p w:rsidR="002506DE" w:rsidRDefault="002506DE" w:rsidP="00B00589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Split the class into five groups and give each group a can/bucket.</w:t>
      </w:r>
    </w:p>
    <w:p w:rsidR="002506DE" w:rsidRDefault="002506DE" w:rsidP="00B00589">
      <w:pPr>
        <w:pStyle w:val="ListParagraph"/>
        <w:numPr>
          <w:ilvl w:val="1"/>
          <w:numId w:val="1"/>
        </w:numPr>
      </w:pPr>
      <w:r>
        <w:t>Make sure that the Google Bucket is in the center of the room.</w:t>
      </w:r>
    </w:p>
    <w:p w:rsidR="002506DE" w:rsidRDefault="002506DE" w:rsidP="00B00589">
      <w:pPr>
        <w:pStyle w:val="ListParagraph"/>
        <w:numPr>
          <w:ilvl w:val="1"/>
          <w:numId w:val="1"/>
        </w:numPr>
      </w:pPr>
      <w:r>
        <w:t>Instruct groups to inspect their cans/buckets…look for a common ‘theme’ or purpose to the cans.</w:t>
      </w:r>
    </w:p>
    <w:p w:rsidR="002506DE" w:rsidRDefault="002506DE" w:rsidP="00B00589">
      <w:pPr>
        <w:pStyle w:val="ListParagraph"/>
        <w:numPr>
          <w:ilvl w:val="1"/>
          <w:numId w:val="1"/>
        </w:numPr>
      </w:pPr>
      <w:r>
        <w:t>Allow the groups 1-2 minutes to inspect their cans buckets</w:t>
      </w:r>
    </w:p>
    <w:p w:rsidR="00CF53C5" w:rsidRDefault="00CF53C5" w:rsidP="00B00589">
      <w:pPr>
        <w:pStyle w:val="ListParagraph"/>
        <w:ind w:left="1440"/>
      </w:pPr>
    </w:p>
    <w:p w:rsidR="002506DE" w:rsidRPr="00CF53C5" w:rsidRDefault="002506DE" w:rsidP="00736416">
      <w:pPr>
        <w:pStyle w:val="Heading1"/>
      </w:pPr>
      <w:proofErr w:type="spellStart"/>
      <w:r w:rsidRPr="00CF53C5">
        <w:t>PsycINFO</w:t>
      </w:r>
      <w:proofErr w:type="spellEnd"/>
    </w:p>
    <w:p w:rsidR="002506DE" w:rsidRDefault="002506DE" w:rsidP="00B00589">
      <w:pPr>
        <w:pStyle w:val="ListParagraph"/>
        <w:numPr>
          <w:ilvl w:val="1"/>
          <w:numId w:val="1"/>
        </w:numPr>
      </w:pPr>
      <w:r>
        <w:t>“Okay, now let’s switch positions; I’ll be the 121 student and you can help me out.</w:t>
      </w:r>
    </w:p>
    <w:p w:rsidR="002506DE" w:rsidRDefault="002506DE" w:rsidP="00B00589">
      <w:pPr>
        <w:pStyle w:val="ListParagraph"/>
        <w:numPr>
          <w:ilvl w:val="1"/>
          <w:numId w:val="1"/>
        </w:numPr>
      </w:pPr>
      <w:r>
        <w:t>“Let’s say I’ve decided to write about drinking and college students—</w:t>
      </w:r>
      <w:proofErr w:type="gramStart"/>
      <w:r>
        <w:t>I  need</w:t>
      </w:r>
      <w:proofErr w:type="gramEnd"/>
      <w:r>
        <w:t xml:space="preserve"> some articles…</w:t>
      </w:r>
    </w:p>
    <w:p w:rsidR="002506DE" w:rsidRDefault="002506DE" w:rsidP="00B00589">
      <w:pPr>
        <w:pStyle w:val="ListParagraph"/>
        <w:numPr>
          <w:ilvl w:val="1"/>
          <w:numId w:val="1"/>
        </w:numPr>
      </w:pPr>
      <w:r>
        <w:t>QUESTION: “Where are we all used to starting when we need some information?</w:t>
      </w:r>
    </w:p>
    <w:p w:rsidR="002506DE" w:rsidRDefault="002506DE" w:rsidP="00B00589">
      <w:pPr>
        <w:pStyle w:val="ListParagraph"/>
        <w:numPr>
          <w:ilvl w:val="2"/>
          <w:numId w:val="1"/>
        </w:numPr>
      </w:pPr>
      <w:r>
        <w:t>ANSWER: Google!</w:t>
      </w:r>
    </w:p>
    <w:p w:rsidR="002506DE" w:rsidRDefault="002506DE" w:rsidP="00B00589">
      <w:pPr>
        <w:pStyle w:val="ListParagraph"/>
        <w:numPr>
          <w:ilvl w:val="1"/>
          <w:numId w:val="1"/>
        </w:numPr>
      </w:pPr>
      <w:r>
        <w:t>“Okay, Google Bucket, I need an article about why college students drink so much. Can you help me?</w:t>
      </w:r>
    </w:p>
    <w:p w:rsidR="002506DE" w:rsidRPr="002506DE" w:rsidRDefault="002506DE" w:rsidP="00B00589">
      <w:pPr>
        <w:pStyle w:val="ListParagraph"/>
        <w:numPr>
          <w:ilvl w:val="2"/>
          <w:numId w:val="1"/>
        </w:numPr>
        <w:rPr>
          <w:i/>
        </w:rPr>
      </w:pPr>
      <w:r w:rsidRPr="002506DE">
        <w:rPr>
          <w:i/>
        </w:rPr>
        <w:t xml:space="preserve">The group will take about 15 seconds or so to hold up </w:t>
      </w:r>
      <w:proofErr w:type="gramStart"/>
      <w:r w:rsidRPr="002506DE">
        <w:rPr>
          <w:i/>
        </w:rPr>
        <w:t>the  abstract</w:t>
      </w:r>
      <w:proofErr w:type="gramEnd"/>
      <w:r w:rsidRPr="002506DE">
        <w:rPr>
          <w:i/>
        </w:rPr>
        <w:t>.</w:t>
      </w:r>
    </w:p>
    <w:p w:rsidR="002506DE" w:rsidRDefault="002506DE" w:rsidP="00B00589">
      <w:pPr>
        <w:pStyle w:val="ListParagraph"/>
        <w:numPr>
          <w:ilvl w:val="1"/>
          <w:numId w:val="1"/>
        </w:numPr>
      </w:pPr>
      <w:r>
        <w:t>“Excellent, that wasn’t so bad, seems like Google is all you really need for research. This is a peer-reviewed, authoritative piece of psychological research on the drinking motives of college students. Good job group, how about you print the article up for me…</w:t>
      </w:r>
    </w:p>
    <w:p w:rsidR="002506DE" w:rsidRPr="002506DE" w:rsidRDefault="002506DE" w:rsidP="00B00589">
      <w:pPr>
        <w:pStyle w:val="ListParagraph"/>
        <w:numPr>
          <w:ilvl w:val="2"/>
          <w:numId w:val="1"/>
        </w:numPr>
        <w:rPr>
          <w:i/>
        </w:rPr>
      </w:pPr>
      <w:r w:rsidRPr="002506DE">
        <w:rPr>
          <w:i/>
        </w:rPr>
        <w:t xml:space="preserve">The group will point out the price tag: $11.95. </w:t>
      </w:r>
    </w:p>
    <w:p w:rsidR="002506DE" w:rsidRDefault="002506DE" w:rsidP="00B00589">
      <w:pPr>
        <w:pStyle w:val="ListParagraph"/>
        <w:numPr>
          <w:ilvl w:val="1"/>
          <w:numId w:val="1"/>
        </w:numPr>
      </w:pPr>
      <w:r w:rsidRPr="002506DE">
        <w:t>“Uh-oh. I’m not paying $11.95 for an article. Can any other group help out?</w:t>
      </w:r>
    </w:p>
    <w:p w:rsidR="00CF53C5" w:rsidRDefault="00CF53C5" w:rsidP="00B00589">
      <w:pPr>
        <w:pStyle w:val="ListParagraph"/>
        <w:numPr>
          <w:ilvl w:val="2"/>
          <w:numId w:val="1"/>
        </w:numPr>
      </w:pPr>
      <w:proofErr w:type="spellStart"/>
      <w:r>
        <w:t>PsycINFO</w:t>
      </w:r>
      <w:proofErr w:type="spellEnd"/>
      <w:r>
        <w:t xml:space="preserve"> group to the rescue!</w:t>
      </w:r>
    </w:p>
    <w:p w:rsidR="00CF53C5" w:rsidRDefault="00CF53C5" w:rsidP="00B00589">
      <w:pPr>
        <w:pStyle w:val="ListParagraph"/>
        <w:numPr>
          <w:ilvl w:val="2"/>
          <w:numId w:val="1"/>
        </w:numPr>
      </w:pPr>
      <w:r>
        <w:t xml:space="preserve">Navigate to </w:t>
      </w:r>
      <w:proofErr w:type="spellStart"/>
      <w:r>
        <w:t>PsycINFO</w:t>
      </w:r>
      <w:proofErr w:type="spellEnd"/>
      <w:r>
        <w:t xml:space="preserve"> on the big screen.</w:t>
      </w:r>
    </w:p>
    <w:p w:rsidR="00CF53C5" w:rsidRDefault="00CF53C5" w:rsidP="00B00589">
      <w:pPr>
        <w:pStyle w:val="ListParagraph"/>
        <w:numPr>
          <w:ilvl w:val="2"/>
          <w:numId w:val="1"/>
        </w:numPr>
      </w:pPr>
      <w:r>
        <w:t xml:space="preserve">Ask what else they found in </w:t>
      </w:r>
      <w:proofErr w:type="spellStart"/>
      <w:r>
        <w:t>PsycINFO</w:t>
      </w:r>
      <w:proofErr w:type="spellEnd"/>
      <w:r>
        <w:t>.</w:t>
      </w:r>
    </w:p>
    <w:p w:rsidR="00CF53C5" w:rsidRDefault="00CF53C5" w:rsidP="00B00589">
      <w:pPr>
        <w:pStyle w:val="ListParagraph"/>
        <w:numPr>
          <w:ilvl w:val="2"/>
          <w:numId w:val="1"/>
        </w:numPr>
      </w:pPr>
      <w:r>
        <w:t xml:space="preserve">Briefly explain the concept of a </w:t>
      </w:r>
      <w:r>
        <w:rPr>
          <w:b/>
        </w:rPr>
        <w:t>subject-specific database</w:t>
      </w:r>
      <w:r>
        <w:t>.</w:t>
      </w:r>
    </w:p>
    <w:p w:rsidR="00CF53C5" w:rsidRDefault="00CF53C5" w:rsidP="00B00589">
      <w:pPr>
        <w:pStyle w:val="ListParagraph"/>
        <w:ind w:left="2160"/>
      </w:pPr>
    </w:p>
    <w:p w:rsidR="00CF53C5" w:rsidRPr="00CF53C5" w:rsidRDefault="00CF53C5" w:rsidP="00736416">
      <w:pPr>
        <w:pStyle w:val="Heading1"/>
      </w:pPr>
      <w:r>
        <w:t>Lexis/</w:t>
      </w:r>
      <w:proofErr w:type="spellStart"/>
      <w:r>
        <w:t>Nexis</w:t>
      </w:r>
      <w:proofErr w:type="spellEnd"/>
    </w:p>
    <w:p w:rsidR="00CF53C5" w:rsidRDefault="00CF53C5" w:rsidP="00B00589">
      <w:pPr>
        <w:pStyle w:val="ListParagraph"/>
        <w:numPr>
          <w:ilvl w:val="1"/>
          <w:numId w:val="1"/>
        </w:numPr>
      </w:pPr>
      <w:r>
        <w:t xml:space="preserve">“Well, I can get excellent information from </w:t>
      </w:r>
      <w:proofErr w:type="spellStart"/>
      <w:r>
        <w:t>PsycINFO</w:t>
      </w:r>
      <w:proofErr w:type="spellEnd"/>
      <w:r>
        <w:t>…maybe now I need to know about the laws regarding alcohol and college students in Tennessee.</w:t>
      </w:r>
    </w:p>
    <w:p w:rsidR="00CF53C5" w:rsidRDefault="00CF53C5" w:rsidP="00B00589">
      <w:pPr>
        <w:pStyle w:val="ListParagraph"/>
        <w:numPr>
          <w:ilvl w:val="1"/>
          <w:numId w:val="1"/>
        </w:numPr>
      </w:pPr>
      <w:r>
        <w:t xml:space="preserve"> “Google…can you find me anything about the law?</w:t>
      </w:r>
    </w:p>
    <w:p w:rsidR="00CF53C5" w:rsidRDefault="00CF53C5" w:rsidP="00B00589">
      <w:pPr>
        <w:pStyle w:val="ListParagraph"/>
        <w:numPr>
          <w:ilvl w:val="2"/>
          <w:numId w:val="1"/>
        </w:numPr>
      </w:pPr>
      <w:r>
        <w:t>The group will return a Wikipedia article with minimal information</w:t>
      </w:r>
    </w:p>
    <w:p w:rsidR="00900039" w:rsidRDefault="00900039" w:rsidP="00B00589">
      <w:pPr>
        <w:pStyle w:val="ListParagraph"/>
        <w:numPr>
          <w:ilvl w:val="2"/>
          <w:numId w:val="1"/>
        </w:numPr>
      </w:pPr>
      <w:r>
        <w:t xml:space="preserve">Briefly discuss </w:t>
      </w:r>
      <w:r>
        <w:rPr>
          <w:b/>
        </w:rPr>
        <w:t>pros and cons of Wikipedia</w:t>
      </w:r>
    </w:p>
    <w:p w:rsidR="00CF53C5" w:rsidRDefault="00CF53C5" w:rsidP="00B00589">
      <w:pPr>
        <w:pStyle w:val="ListParagraph"/>
        <w:numPr>
          <w:ilvl w:val="1"/>
          <w:numId w:val="1"/>
        </w:numPr>
      </w:pPr>
      <w:r>
        <w:t xml:space="preserve">“Hmmm…that’s close, but I was hoping for the </w:t>
      </w:r>
      <w:r w:rsidRPr="00CF53C5">
        <w:rPr>
          <w:u w:val="single"/>
        </w:rPr>
        <w:t>actual law</w:t>
      </w:r>
      <w:r>
        <w:t>. Can anyone help?</w:t>
      </w:r>
    </w:p>
    <w:p w:rsidR="00CF53C5" w:rsidRDefault="00CF53C5" w:rsidP="00B00589">
      <w:pPr>
        <w:pStyle w:val="ListParagraph"/>
        <w:numPr>
          <w:ilvl w:val="2"/>
          <w:numId w:val="1"/>
        </w:numPr>
      </w:pPr>
      <w:r>
        <w:t>Lexis/</w:t>
      </w:r>
      <w:proofErr w:type="spellStart"/>
      <w:r>
        <w:t>Nexis</w:t>
      </w:r>
      <w:proofErr w:type="spellEnd"/>
      <w:r>
        <w:t xml:space="preserve"> to the rescue!</w:t>
      </w:r>
    </w:p>
    <w:p w:rsidR="00CF53C5" w:rsidRDefault="00CF53C5" w:rsidP="00B00589">
      <w:pPr>
        <w:pStyle w:val="ListParagraph"/>
        <w:numPr>
          <w:ilvl w:val="2"/>
          <w:numId w:val="1"/>
        </w:numPr>
      </w:pPr>
      <w:r>
        <w:t>Navigate to Lexis/</w:t>
      </w:r>
      <w:proofErr w:type="spellStart"/>
      <w:r>
        <w:t>Nexis</w:t>
      </w:r>
      <w:proofErr w:type="spellEnd"/>
      <w:r>
        <w:t xml:space="preserve"> on the big screen.</w:t>
      </w:r>
    </w:p>
    <w:p w:rsidR="00CF53C5" w:rsidRDefault="00CF53C5" w:rsidP="00B00589">
      <w:pPr>
        <w:pStyle w:val="ListParagraph"/>
        <w:numPr>
          <w:ilvl w:val="2"/>
          <w:numId w:val="1"/>
        </w:numPr>
      </w:pPr>
      <w:r>
        <w:t>Ask what else they found in Lexis/</w:t>
      </w:r>
      <w:proofErr w:type="spellStart"/>
      <w:r>
        <w:t>Nexis</w:t>
      </w:r>
      <w:proofErr w:type="spellEnd"/>
    </w:p>
    <w:p w:rsidR="00CF53C5" w:rsidRDefault="00CF53C5" w:rsidP="00B00589">
      <w:pPr>
        <w:pStyle w:val="ListParagraph"/>
        <w:numPr>
          <w:ilvl w:val="2"/>
          <w:numId w:val="1"/>
        </w:numPr>
      </w:pPr>
      <w:r>
        <w:t xml:space="preserve">Briefly explain the </w:t>
      </w:r>
      <w:r>
        <w:rPr>
          <w:b/>
        </w:rPr>
        <w:t>news/legal/business</w:t>
      </w:r>
      <w:r>
        <w:t xml:space="preserve"> aspect of L/N</w:t>
      </w:r>
    </w:p>
    <w:p w:rsidR="00CF53C5" w:rsidRDefault="00CF53C5" w:rsidP="00B00589">
      <w:pPr>
        <w:pStyle w:val="ListParagraph"/>
        <w:numPr>
          <w:ilvl w:val="3"/>
          <w:numId w:val="1"/>
        </w:numPr>
      </w:pPr>
      <w:r>
        <w:t>I usually ask who wants to be a lawyer or business executive and then explain that L/N is indispensible for lawyers and business people.</w:t>
      </w:r>
    </w:p>
    <w:p w:rsidR="00CF53C5" w:rsidRPr="00CF53C5" w:rsidRDefault="00CF53C5" w:rsidP="00736416">
      <w:pPr>
        <w:pStyle w:val="Heading1"/>
      </w:pPr>
      <w:proofErr w:type="spellStart"/>
      <w:r>
        <w:lastRenderedPageBreak/>
        <w:t>ArtSTOR</w:t>
      </w:r>
      <w:proofErr w:type="spellEnd"/>
    </w:p>
    <w:p w:rsidR="00CF53C5" w:rsidRDefault="00CF53C5" w:rsidP="00B00589">
      <w:pPr>
        <w:pStyle w:val="ListParagraph"/>
        <w:numPr>
          <w:ilvl w:val="1"/>
          <w:numId w:val="1"/>
        </w:numPr>
      </w:pPr>
      <w:r>
        <w:t xml:space="preserve">“So, I’ve got an article and some legal information and I’ve just put the finishing touches on my paper. </w:t>
      </w:r>
      <w:r w:rsidR="00900039">
        <w:t>Time to make my PowerPoint presentation</w:t>
      </w:r>
    </w:p>
    <w:p w:rsidR="00900039" w:rsidRDefault="00900039" w:rsidP="00B00589">
      <w:pPr>
        <w:pStyle w:val="ListParagraph"/>
        <w:numPr>
          <w:ilvl w:val="1"/>
          <w:numId w:val="1"/>
        </w:numPr>
      </w:pPr>
      <w:r>
        <w:t>QUESTION: “Where do we usually go when we need images for our presentations?</w:t>
      </w:r>
    </w:p>
    <w:p w:rsidR="00900039" w:rsidRDefault="00900039" w:rsidP="00B00589">
      <w:pPr>
        <w:pStyle w:val="ListParagraph"/>
        <w:numPr>
          <w:ilvl w:val="2"/>
          <w:numId w:val="1"/>
        </w:numPr>
      </w:pPr>
      <w:r>
        <w:t>ANSWER: Google Images!</w:t>
      </w:r>
    </w:p>
    <w:p w:rsidR="00900039" w:rsidRDefault="00900039" w:rsidP="00B00589">
      <w:pPr>
        <w:pStyle w:val="ListParagraph"/>
        <w:numPr>
          <w:ilvl w:val="1"/>
          <w:numId w:val="1"/>
        </w:numPr>
      </w:pPr>
      <w:r>
        <w:t>“Google Bucket…can you find me a picture of a bartender for my presentation?</w:t>
      </w:r>
    </w:p>
    <w:p w:rsidR="00900039" w:rsidRPr="00900039" w:rsidRDefault="00900039" w:rsidP="00B00589">
      <w:pPr>
        <w:pStyle w:val="ListParagraph"/>
        <w:numPr>
          <w:ilvl w:val="2"/>
          <w:numId w:val="1"/>
        </w:numPr>
        <w:rPr>
          <w:rStyle w:val="apple-style-span"/>
        </w:rPr>
      </w:pPr>
      <w:r>
        <w:rPr>
          <w:i/>
        </w:rPr>
        <w:t xml:space="preserve">The group will return </w:t>
      </w:r>
      <w:proofErr w:type="spellStart"/>
      <w:r>
        <w:rPr>
          <w:i/>
        </w:rPr>
        <w:t>Manet’s</w:t>
      </w:r>
      <w:proofErr w:type="spellEnd"/>
      <w:r>
        <w:rPr>
          <w:i/>
        </w:rPr>
        <w:t xml:space="preserve"> ‘</w:t>
      </w:r>
      <w:r>
        <w:rPr>
          <w:rStyle w:val="apple-style-span"/>
          <w:rFonts w:ascii="-webkit-sans-serif" w:hAnsi="-webkit-sans-serif"/>
          <w:i/>
          <w:iCs/>
          <w:color w:val="000000"/>
        </w:rPr>
        <w:t xml:space="preserve">Un bar aux </w:t>
      </w:r>
      <w:proofErr w:type="spellStart"/>
      <w:r>
        <w:rPr>
          <w:rStyle w:val="apple-style-span"/>
          <w:rFonts w:ascii="-webkit-sans-serif" w:hAnsi="-webkit-sans-serif"/>
          <w:i/>
          <w:iCs/>
          <w:color w:val="000000"/>
        </w:rPr>
        <w:t>Folies</w:t>
      </w:r>
      <w:proofErr w:type="spellEnd"/>
      <w:r>
        <w:rPr>
          <w:rStyle w:val="apple-style-span"/>
          <w:rFonts w:ascii="-webkit-sans-serif" w:hAnsi="-webkit-sans-serif"/>
          <w:i/>
          <w:iCs/>
          <w:color w:val="000000"/>
        </w:rPr>
        <w:t xml:space="preserve"> </w:t>
      </w:r>
      <w:proofErr w:type="spellStart"/>
      <w:r>
        <w:rPr>
          <w:rStyle w:val="apple-style-span"/>
          <w:rFonts w:ascii="-webkit-sans-serif" w:hAnsi="-webkit-sans-serif"/>
          <w:i/>
          <w:iCs/>
          <w:color w:val="000000"/>
        </w:rPr>
        <w:t>Bergère</w:t>
      </w:r>
      <w:proofErr w:type="spellEnd"/>
      <w:r>
        <w:rPr>
          <w:rStyle w:val="apple-style-span"/>
          <w:rFonts w:ascii="-webkit-sans-serif" w:hAnsi="-webkit-sans-serif" w:hint="eastAsia"/>
          <w:i/>
          <w:iCs/>
          <w:color w:val="000000"/>
        </w:rPr>
        <w:t>’</w:t>
      </w:r>
    </w:p>
    <w:p w:rsidR="00900039" w:rsidRDefault="00900039" w:rsidP="00B00589">
      <w:pPr>
        <w:pStyle w:val="ListParagraph"/>
        <w:numPr>
          <w:ilvl w:val="1"/>
          <w:numId w:val="1"/>
        </w:numPr>
      </w:pPr>
      <w:r>
        <w:t>“Excellent, let’s use it! There’s nothing wrong with it though, is there?</w:t>
      </w:r>
    </w:p>
    <w:p w:rsidR="00900039" w:rsidRDefault="00900039" w:rsidP="00B00589">
      <w:pPr>
        <w:pStyle w:val="ListParagraph"/>
        <w:numPr>
          <w:ilvl w:val="2"/>
          <w:numId w:val="1"/>
        </w:numPr>
      </w:pPr>
      <w:r>
        <w:rPr>
          <w:i/>
        </w:rPr>
        <w:t>The group will point out the watermark</w:t>
      </w:r>
      <w:r>
        <w:t>.</w:t>
      </w:r>
    </w:p>
    <w:p w:rsidR="00900039" w:rsidRDefault="00900039" w:rsidP="00B00589">
      <w:pPr>
        <w:pStyle w:val="ListParagraph"/>
        <w:numPr>
          <w:ilvl w:val="2"/>
          <w:numId w:val="1"/>
        </w:numPr>
      </w:pPr>
      <w:r>
        <w:t>Briefly explain watermarks, low-image quality, etc.</w:t>
      </w:r>
    </w:p>
    <w:p w:rsidR="00900039" w:rsidRDefault="00900039" w:rsidP="00B00589">
      <w:pPr>
        <w:pStyle w:val="ListParagraph"/>
        <w:numPr>
          <w:ilvl w:val="1"/>
          <w:numId w:val="1"/>
        </w:numPr>
      </w:pPr>
      <w:r>
        <w:t>“Can anyone else help?</w:t>
      </w:r>
    </w:p>
    <w:p w:rsidR="00900039" w:rsidRDefault="00900039" w:rsidP="00B00589">
      <w:pPr>
        <w:pStyle w:val="ListParagraph"/>
        <w:numPr>
          <w:ilvl w:val="2"/>
          <w:numId w:val="1"/>
        </w:numPr>
      </w:pPr>
      <w:proofErr w:type="spellStart"/>
      <w:r>
        <w:t>ArtSTOR</w:t>
      </w:r>
      <w:proofErr w:type="spellEnd"/>
      <w:r>
        <w:t xml:space="preserve"> to the rescue!</w:t>
      </w:r>
    </w:p>
    <w:p w:rsidR="00B14EA6" w:rsidRDefault="00B14EA6" w:rsidP="00B00589">
      <w:pPr>
        <w:pStyle w:val="ListParagraph"/>
        <w:numPr>
          <w:ilvl w:val="2"/>
          <w:numId w:val="1"/>
        </w:numPr>
      </w:pPr>
      <w:r>
        <w:t xml:space="preserve">Navigate to </w:t>
      </w:r>
      <w:proofErr w:type="spellStart"/>
      <w:r>
        <w:t>ArtSTOR</w:t>
      </w:r>
      <w:proofErr w:type="spellEnd"/>
    </w:p>
    <w:p w:rsidR="00900039" w:rsidRDefault="00900039" w:rsidP="00B00589">
      <w:pPr>
        <w:pStyle w:val="ListParagraph"/>
        <w:numPr>
          <w:ilvl w:val="2"/>
          <w:numId w:val="1"/>
        </w:numPr>
      </w:pPr>
      <w:r>
        <w:t xml:space="preserve">Briefly explain the merits of </w:t>
      </w:r>
      <w:proofErr w:type="spellStart"/>
      <w:r>
        <w:t>ArtSTOR</w:t>
      </w:r>
      <w:proofErr w:type="spellEnd"/>
      <w:r>
        <w:t xml:space="preserve"> and the availability of </w:t>
      </w:r>
      <w:r>
        <w:rPr>
          <w:b/>
        </w:rPr>
        <w:t>visual media</w:t>
      </w:r>
      <w:r>
        <w:t xml:space="preserve"> in our databases.</w:t>
      </w:r>
    </w:p>
    <w:p w:rsidR="00B00589" w:rsidRDefault="00B00589" w:rsidP="00B00589">
      <w:pPr>
        <w:pStyle w:val="ListParagraph"/>
        <w:ind w:left="2160"/>
      </w:pPr>
    </w:p>
    <w:p w:rsidR="00900039" w:rsidRPr="00900039" w:rsidRDefault="00900039" w:rsidP="00736416">
      <w:pPr>
        <w:pStyle w:val="Heading1"/>
      </w:pPr>
      <w:r>
        <w:t>Academic OneFile</w:t>
      </w:r>
    </w:p>
    <w:p w:rsidR="00900039" w:rsidRDefault="00B14EA6" w:rsidP="00B00589">
      <w:pPr>
        <w:pStyle w:val="ListParagraph"/>
        <w:numPr>
          <w:ilvl w:val="1"/>
          <w:numId w:val="1"/>
        </w:numPr>
      </w:pPr>
      <w:r>
        <w:t xml:space="preserve">“We’ve seen some subject specific databases that can help us out, and there are quite a few others available through the </w:t>
      </w:r>
      <w:r w:rsidRPr="00B14EA6">
        <w:rPr>
          <w:b/>
        </w:rPr>
        <w:t>Articles &amp; Databases link</w:t>
      </w:r>
      <w:r>
        <w:t>.</w:t>
      </w:r>
    </w:p>
    <w:p w:rsidR="00B14EA6" w:rsidRDefault="00B14EA6" w:rsidP="00B00589">
      <w:pPr>
        <w:pStyle w:val="ListParagraph"/>
        <w:numPr>
          <w:ilvl w:val="1"/>
          <w:numId w:val="1"/>
        </w:numPr>
      </w:pPr>
      <w:r>
        <w:t>“However, sometimes we want a database that covers a lot of different topics. Can anyone help out?</w:t>
      </w:r>
    </w:p>
    <w:p w:rsidR="00B14EA6" w:rsidRDefault="00B14EA6" w:rsidP="00B00589">
      <w:pPr>
        <w:pStyle w:val="ListParagraph"/>
        <w:numPr>
          <w:ilvl w:val="2"/>
          <w:numId w:val="1"/>
        </w:numPr>
      </w:pPr>
      <w:proofErr w:type="spellStart"/>
      <w:r>
        <w:t>AcademicOneFile</w:t>
      </w:r>
      <w:proofErr w:type="spellEnd"/>
      <w:r>
        <w:t xml:space="preserve"> to the rescue!</w:t>
      </w:r>
    </w:p>
    <w:p w:rsidR="00B14EA6" w:rsidRDefault="00B14EA6" w:rsidP="00B00589">
      <w:pPr>
        <w:pStyle w:val="ListParagraph"/>
        <w:numPr>
          <w:ilvl w:val="2"/>
          <w:numId w:val="1"/>
        </w:numPr>
      </w:pPr>
      <w:r>
        <w:t>“What’s in Academic OneFile?”</w:t>
      </w:r>
    </w:p>
    <w:p w:rsidR="00B14EA6" w:rsidRDefault="00B14EA6" w:rsidP="00B00589">
      <w:pPr>
        <w:pStyle w:val="ListParagraph"/>
        <w:numPr>
          <w:ilvl w:val="2"/>
          <w:numId w:val="1"/>
        </w:numPr>
      </w:pPr>
      <w:r>
        <w:t>Navigate to Academic OneFile</w:t>
      </w:r>
    </w:p>
    <w:p w:rsidR="00B14EA6" w:rsidRDefault="00B14EA6" w:rsidP="00B00589">
      <w:pPr>
        <w:pStyle w:val="ListParagraph"/>
        <w:numPr>
          <w:ilvl w:val="2"/>
          <w:numId w:val="1"/>
        </w:numPr>
      </w:pPr>
      <w:r>
        <w:t xml:space="preserve">Briefly explain a </w:t>
      </w:r>
      <w:r>
        <w:rPr>
          <w:b/>
        </w:rPr>
        <w:t>multi-subject database</w:t>
      </w:r>
      <w:r>
        <w:t>.</w:t>
      </w:r>
    </w:p>
    <w:p w:rsidR="00B00589" w:rsidRDefault="00B00589" w:rsidP="00B00589">
      <w:pPr>
        <w:pStyle w:val="ListParagraph"/>
        <w:ind w:left="2160"/>
      </w:pPr>
    </w:p>
    <w:p w:rsidR="00B14EA6" w:rsidRPr="00B14EA6" w:rsidRDefault="00B14EA6" w:rsidP="00736416">
      <w:pPr>
        <w:pStyle w:val="Heading1"/>
      </w:pPr>
      <w:r>
        <w:t>Conclusion</w:t>
      </w:r>
    </w:p>
    <w:p w:rsidR="00B14EA6" w:rsidRPr="002506DE" w:rsidRDefault="00B00589" w:rsidP="00B00589">
      <w:pPr>
        <w:pStyle w:val="ListParagraph"/>
        <w:numPr>
          <w:ilvl w:val="1"/>
          <w:numId w:val="1"/>
        </w:numPr>
      </w:pPr>
      <w:r>
        <w:t>Students return buckets/cans and return to their seats.</w:t>
      </w:r>
    </w:p>
    <w:sectPr w:rsidR="00B14EA6" w:rsidRPr="002506DE" w:rsidSect="00736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-webkit-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47E42"/>
    <w:multiLevelType w:val="hybridMultilevel"/>
    <w:tmpl w:val="887685DE"/>
    <w:lvl w:ilvl="0" w:tplc="C368E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0659A"/>
    <w:multiLevelType w:val="hybridMultilevel"/>
    <w:tmpl w:val="DC845B4C"/>
    <w:lvl w:ilvl="0" w:tplc="6C2C59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E"/>
    <w:rsid w:val="002506DE"/>
    <w:rsid w:val="00430881"/>
    <w:rsid w:val="00543A27"/>
    <w:rsid w:val="00736416"/>
    <w:rsid w:val="00900039"/>
    <w:rsid w:val="00AF2A0B"/>
    <w:rsid w:val="00B00589"/>
    <w:rsid w:val="00B14EA6"/>
    <w:rsid w:val="00C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4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4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4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4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4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4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41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0039"/>
  </w:style>
  <w:style w:type="paragraph" w:styleId="Title">
    <w:name w:val="Title"/>
    <w:basedOn w:val="Normal"/>
    <w:next w:val="Normal"/>
    <w:link w:val="TitleChar"/>
    <w:uiPriority w:val="10"/>
    <w:qFormat/>
    <w:rsid w:val="0073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4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4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4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4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4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4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64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4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64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36416"/>
    <w:rPr>
      <w:b/>
      <w:bCs/>
    </w:rPr>
  </w:style>
  <w:style w:type="character" w:styleId="Emphasis">
    <w:name w:val="Emphasis"/>
    <w:basedOn w:val="DefaultParagraphFont"/>
    <w:uiPriority w:val="20"/>
    <w:qFormat/>
    <w:rsid w:val="00736416"/>
    <w:rPr>
      <w:i/>
      <w:iCs/>
    </w:rPr>
  </w:style>
  <w:style w:type="paragraph" w:styleId="NoSpacing">
    <w:name w:val="No Spacing"/>
    <w:uiPriority w:val="1"/>
    <w:qFormat/>
    <w:rsid w:val="007364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641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641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4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41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3641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641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3641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641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3641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41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4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4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4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4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4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4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41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0039"/>
  </w:style>
  <w:style w:type="paragraph" w:styleId="Title">
    <w:name w:val="Title"/>
    <w:basedOn w:val="Normal"/>
    <w:next w:val="Normal"/>
    <w:link w:val="TitleChar"/>
    <w:uiPriority w:val="10"/>
    <w:qFormat/>
    <w:rsid w:val="0073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4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4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4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4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4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4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64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4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64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36416"/>
    <w:rPr>
      <w:b/>
      <w:bCs/>
    </w:rPr>
  </w:style>
  <w:style w:type="character" w:styleId="Emphasis">
    <w:name w:val="Emphasis"/>
    <w:basedOn w:val="DefaultParagraphFont"/>
    <w:uiPriority w:val="20"/>
    <w:qFormat/>
    <w:rsid w:val="00736416"/>
    <w:rPr>
      <w:i/>
      <w:iCs/>
    </w:rPr>
  </w:style>
  <w:style w:type="paragraph" w:styleId="NoSpacing">
    <w:name w:val="No Spacing"/>
    <w:uiPriority w:val="1"/>
    <w:qFormat/>
    <w:rsid w:val="007364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641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641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4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41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3641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641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3641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641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3641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4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Wilkinson</dc:creator>
  <cp:lastModifiedBy>Wilkinson, Lane A</cp:lastModifiedBy>
  <cp:revision>2</cp:revision>
  <dcterms:created xsi:type="dcterms:W3CDTF">2014-05-19T20:11:00Z</dcterms:created>
  <dcterms:modified xsi:type="dcterms:W3CDTF">2014-05-19T20:11:00Z</dcterms:modified>
</cp:coreProperties>
</file>